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0CE17" w14:textId="6F6F9181" w:rsidR="00A61AA4" w:rsidRDefault="007B55C7" w:rsidP="0068511B">
      <w:pPr>
        <w:autoSpaceDE w:val="0"/>
        <w:autoSpaceDN w:val="0"/>
        <w:jc w:val="center"/>
        <w:rPr>
          <w:rFonts w:ascii="Times New Roman" w:eastAsiaTheme="minorEastAsia" w:hAnsi="Times New Roman" w:cs="Times New Roman"/>
          <w:b/>
          <w:kern w:val="0"/>
          <w:sz w:val="32"/>
          <w:szCs w:val="32"/>
          <w:lang w:val="en-GB" w:bidi="en-GB"/>
        </w:rPr>
      </w:pPr>
      <w:r w:rsidRPr="007B55C7">
        <w:rPr>
          <w:rFonts w:ascii="Times New Roman" w:eastAsiaTheme="minorEastAsia" w:hAnsi="Times New Roman" w:cs="Times New Roman" w:hint="eastAsia"/>
          <w:b/>
          <w:kern w:val="0"/>
          <w:sz w:val="32"/>
          <w:szCs w:val="32"/>
          <w:lang w:val="en-GB" w:bidi="en-GB"/>
        </w:rPr>
        <w:t>2022</w:t>
      </w:r>
      <w:r w:rsidRPr="007B55C7">
        <w:rPr>
          <w:rFonts w:ascii="Times New Roman" w:eastAsiaTheme="minorEastAsia" w:hAnsi="Times New Roman" w:cs="Times New Roman" w:hint="eastAsia"/>
          <w:b/>
          <w:kern w:val="0"/>
          <w:sz w:val="32"/>
          <w:szCs w:val="32"/>
          <w:lang w:val="en-GB" w:bidi="en-GB"/>
        </w:rPr>
        <w:t>年国家公派留学信息（</w:t>
      </w:r>
      <w:r w:rsidR="00CC4085">
        <w:rPr>
          <w:rFonts w:ascii="Times New Roman" w:eastAsiaTheme="minorEastAsia" w:hAnsi="Times New Roman" w:cs="Times New Roman"/>
          <w:b/>
          <w:kern w:val="0"/>
          <w:sz w:val="32"/>
          <w:szCs w:val="32"/>
          <w:lang w:val="en-GB" w:bidi="en-GB"/>
        </w:rPr>
        <w:t>8</w:t>
      </w:r>
      <w:r w:rsidRPr="007B55C7">
        <w:rPr>
          <w:rFonts w:ascii="Times New Roman" w:eastAsiaTheme="minorEastAsia" w:hAnsi="Times New Roman" w:cs="Times New Roman" w:hint="eastAsia"/>
          <w:b/>
          <w:kern w:val="0"/>
          <w:sz w:val="32"/>
          <w:szCs w:val="32"/>
          <w:lang w:val="en-GB" w:bidi="en-GB"/>
        </w:rPr>
        <w:t>）</w:t>
      </w:r>
      <w:r w:rsidRPr="007B55C7">
        <w:rPr>
          <w:rFonts w:ascii="Times New Roman" w:eastAsiaTheme="minorEastAsia" w:hAnsi="Times New Roman" w:cs="Times New Roman" w:hint="eastAsia"/>
          <w:b/>
          <w:kern w:val="0"/>
          <w:sz w:val="32"/>
          <w:szCs w:val="32"/>
          <w:lang w:val="en-GB" w:bidi="en-GB"/>
        </w:rPr>
        <w:t xml:space="preserve">- </w:t>
      </w:r>
      <w:r w:rsidR="00072D31" w:rsidRPr="00072D31">
        <w:rPr>
          <w:rFonts w:ascii="Times New Roman" w:eastAsiaTheme="minorEastAsia" w:hAnsi="Times New Roman" w:cs="Times New Roman" w:hint="eastAsia"/>
          <w:b/>
          <w:kern w:val="0"/>
          <w:sz w:val="32"/>
          <w:szCs w:val="32"/>
          <w:lang w:val="en-GB" w:bidi="en-GB"/>
        </w:rPr>
        <w:t>2022/2023</w:t>
      </w:r>
      <w:r w:rsidR="00072D31">
        <w:rPr>
          <w:rFonts w:ascii="Times New Roman" w:eastAsiaTheme="minorEastAsia" w:hAnsi="Times New Roman" w:cs="Times New Roman" w:hint="eastAsia"/>
          <w:b/>
          <w:kern w:val="0"/>
          <w:sz w:val="32"/>
          <w:szCs w:val="32"/>
          <w:lang w:val="en-GB" w:bidi="en-GB"/>
        </w:rPr>
        <w:t>年度与荷兰互换奖学金</w:t>
      </w:r>
    </w:p>
    <w:p w14:paraId="3CC3A4FE" w14:textId="77777777" w:rsidR="0068511B" w:rsidRPr="0068511B" w:rsidRDefault="0068511B" w:rsidP="0068511B">
      <w:pPr>
        <w:autoSpaceDE w:val="0"/>
        <w:autoSpaceDN w:val="0"/>
        <w:jc w:val="center"/>
        <w:rPr>
          <w:rFonts w:ascii="Times New Roman" w:eastAsiaTheme="minorEastAsia" w:hAnsi="Times New Roman" w:cs="Times New Roman"/>
          <w:b/>
          <w:kern w:val="0"/>
          <w:sz w:val="32"/>
          <w:szCs w:val="32"/>
          <w:lang w:val="en-GB" w:bidi="en-GB"/>
        </w:rPr>
      </w:pPr>
    </w:p>
    <w:p w14:paraId="428976C1" w14:textId="77777777" w:rsidR="00072D31" w:rsidRPr="0083319A" w:rsidRDefault="00072D31" w:rsidP="00BC6AF6">
      <w:pPr>
        <w:spacing w:line="360" w:lineRule="auto"/>
        <w:ind w:firstLineChars="200" w:firstLine="480"/>
        <w:rPr>
          <w:rFonts w:ascii="Times New Roman" w:eastAsiaTheme="minorEastAsia" w:hAnsi="Times New Roman" w:cs="Times New Roman"/>
          <w:sz w:val="24"/>
        </w:rPr>
      </w:pPr>
      <w:r w:rsidRPr="0083319A">
        <w:rPr>
          <w:rFonts w:ascii="Times New Roman" w:eastAsiaTheme="minorEastAsia" w:hAnsi="Times New Roman" w:cs="Times New Roman"/>
          <w:sz w:val="24"/>
        </w:rPr>
        <w:t>根据中国和荷兰政府签订的教育和科研合作与交流谅解备忘录，双方每年互换奖学金留学人员，前往对方国家学习或研修。</w:t>
      </w:r>
    </w:p>
    <w:p w14:paraId="12A3598D" w14:textId="5494AE87" w:rsidR="00072D31" w:rsidRPr="0083319A" w:rsidRDefault="00072D31" w:rsidP="00BC6AF6">
      <w:pPr>
        <w:spacing w:line="360" w:lineRule="auto"/>
        <w:ind w:firstLineChars="200" w:firstLine="480"/>
        <w:rPr>
          <w:rFonts w:ascii="Times New Roman" w:eastAsiaTheme="minorEastAsia" w:hAnsi="Times New Roman" w:cs="Times New Roman"/>
          <w:sz w:val="24"/>
        </w:rPr>
      </w:pPr>
      <w:r w:rsidRPr="0083319A">
        <w:rPr>
          <w:rFonts w:ascii="Times New Roman" w:eastAsiaTheme="minorEastAsia" w:hAnsi="Times New Roman" w:cs="Times New Roman"/>
          <w:sz w:val="24"/>
        </w:rPr>
        <w:t>国家留学基金委</w:t>
      </w:r>
      <w:r w:rsidRPr="0083319A">
        <w:rPr>
          <w:rFonts w:ascii="Times New Roman" w:eastAsiaTheme="minorEastAsia" w:hAnsi="Times New Roman" w:cs="Times New Roman"/>
          <w:sz w:val="24"/>
        </w:rPr>
        <w:t>2022/2023</w:t>
      </w:r>
      <w:r w:rsidRPr="0083319A">
        <w:rPr>
          <w:rFonts w:ascii="Times New Roman" w:eastAsiaTheme="minorEastAsia" w:hAnsi="Times New Roman" w:cs="Times New Roman"/>
          <w:sz w:val="24"/>
        </w:rPr>
        <w:t>年度与荷兰互换奖学金遴选工作现已启动。</w:t>
      </w:r>
      <w:r w:rsidRPr="0083319A">
        <w:rPr>
          <w:rFonts w:ascii="Times New Roman" w:eastAsiaTheme="minorEastAsia" w:hAnsi="Times New Roman" w:cs="Times New Roman"/>
          <w:b/>
          <w:sz w:val="24"/>
        </w:rPr>
        <w:t>我校申请人须将申请材料纸质版提交所在学院国家公派项目负责人、并获学院审核同意推荐后</w:t>
      </w:r>
      <w:r w:rsidRPr="0083319A">
        <w:rPr>
          <w:rFonts w:ascii="Times New Roman" w:eastAsiaTheme="minorEastAsia" w:hAnsi="Times New Roman" w:cs="Times New Roman"/>
          <w:sz w:val="24"/>
        </w:rPr>
        <w:t>，于</w:t>
      </w:r>
      <w:r w:rsidRPr="0083319A">
        <w:rPr>
          <w:rFonts w:ascii="Times New Roman" w:eastAsiaTheme="minorEastAsia" w:hAnsi="Times New Roman" w:cs="Times New Roman"/>
          <w:sz w:val="24"/>
        </w:rPr>
        <w:t>2022</w:t>
      </w:r>
      <w:r w:rsidRPr="0083319A">
        <w:rPr>
          <w:rFonts w:ascii="Times New Roman" w:eastAsiaTheme="minorEastAsia" w:hAnsi="Times New Roman" w:cs="Times New Roman"/>
          <w:sz w:val="24"/>
        </w:rPr>
        <w:t>年</w:t>
      </w:r>
      <w:r w:rsidRPr="0083319A">
        <w:rPr>
          <w:rFonts w:ascii="Times New Roman" w:eastAsiaTheme="minorEastAsia" w:hAnsi="Times New Roman" w:cs="Times New Roman"/>
          <w:b/>
          <w:sz w:val="24"/>
        </w:rPr>
        <w:t>3</w:t>
      </w:r>
      <w:r w:rsidRPr="0083319A">
        <w:rPr>
          <w:rFonts w:ascii="Times New Roman" w:eastAsiaTheme="minorEastAsia" w:hAnsi="Times New Roman" w:cs="Times New Roman"/>
          <w:b/>
          <w:sz w:val="24"/>
        </w:rPr>
        <w:t>月</w:t>
      </w:r>
      <w:r w:rsidRPr="0083319A">
        <w:rPr>
          <w:rFonts w:ascii="Times New Roman" w:eastAsiaTheme="minorEastAsia" w:hAnsi="Times New Roman" w:cs="Times New Roman"/>
          <w:b/>
          <w:sz w:val="24"/>
        </w:rPr>
        <w:t>10-15</w:t>
      </w:r>
      <w:r w:rsidRPr="0083319A">
        <w:rPr>
          <w:rFonts w:ascii="Times New Roman" w:eastAsiaTheme="minorEastAsia" w:hAnsi="Times New Roman" w:cs="Times New Roman"/>
          <w:b/>
          <w:sz w:val="24"/>
        </w:rPr>
        <w:t>日</w:t>
      </w:r>
      <w:r w:rsidRPr="0083319A">
        <w:rPr>
          <w:rFonts w:ascii="Times New Roman" w:eastAsiaTheme="minorEastAsia" w:hAnsi="Times New Roman" w:cs="Times New Roman"/>
          <w:sz w:val="24"/>
        </w:rPr>
        <w:t>登录国家公派留学信息管理系统（</w:t>
      </w:r>
      <w:r w:rsidRPr="0083319A">
        <w:rPr>
          <w:rFonts w:ascii="Times New Roman" w:eastAsiaTheme="minorEastAsia" w:hAnsi="Times New Roman" w:cs="Times New Roman"/>
          <w:sz w:val="24"/>
        </w:rPr>
        <w:t>http://apply.csc.edu.cn</w:t>
      </w:r>
      <w:r w:rsidRPr="0083319A">
        <w:rPr>
          <w:rFonts w:ascii="Times New Roman" w:eastAsiaTheme="minorEastAsia" w:hAnsi="Times New Roman" w:cs="Times New Roman"/>
          <w:sz w:val="24"/>
        </w:rPr>
        <w:t>）进行网上报名，并将所须书面材料于</w:t>
      </w:r>
      <w:r w:rsidRPr="0083319A">
        <w:rPr>
          <w:rFonts w:ascii="Times New Roman" w:eastAsiaTheme="minorEastAsia" w:hAnsi="Times New Roman" w:cs="Times New Roman"/>
          <w:sz w:val="24"/>
        </w:rPr>
        <w:t>2022</w:t>
      </w:r>
      <w:r w:rsidRPr="0083319A">
        <w:rPr>
          <w:rFonts w:ascii="Times New Roman" w:eastAsiaTheme="minorEastAsia" w:hAnsi="Times New Roman" w:cs="Times New Roman"/>
          <w:sz w:val="24"/>
        </w:rPr>
        <w:t>年</w:t>
      </w:r>
      <w:r w:rsidRPr="0083319A">
        <w:rPr>
          <w:rFonts w:ascii="Times New Roman" w:eastAsiaTheme="minorEastAsia" w:hAnsi="Times New Roman" w:cs="Times New Roman"/>
          <w:sz w:val="24"/>
        </w:rPr>
        <w:t>3</w:t>
      </w:r>
      <w:r w:rsidRPr="0083319A">
        <w:rPr>
          <w:rFonts w:ascii="Times New Roman" w:eastAsiaTheme="minorEastAsia" w:hAnsi="Times New Roman" w:cs="Times New Roman"/>
          <w:sz w:val="24"/>
        </w:rPr>
        <w:t>月</w:t>
      </w:r>
      <w:r w:rsidRPr="0083319A">
        <w:rPr>
          <w:rFonts w:ascii="Times New Roman" w:eastAsiaTheme="minorEastAsia" w:hAnsi="Times New Roman" w:cs="Times New Roman"/>
          <w:sz w:val="24"/>
        </w:rPr>
        <w:t>20</w:t>
      </w:r>
      <w:r w:rsidRPr="0083319A">
        <w:rPr>
          <w:rFonts w:ascii="Times New Roman" w:eastAsiaTheme="minorEastAsia" w:hAnsi="Times New Roman" w:cs="Times New Roman"/>
          <w:sz w:val="24"/>
        </w:rPr>
        <w:t>日前寄达国家留学基金委欧亚非事务部。</w:t>
      </w:r>
    </w:p>
    <w:p w14:paraId="47C022FE" w14:textId="6CE9B726" w:rsidR="00072D31" w:rsidRPr="0083319A" w:rsidRDefault="00072D31" w:rsidP="00BC6AF6">
      <w:pPr>
        <w:spacing w:line="360" w:lineRule="auto"/>
        <w:ind w:firstLineChars="200" w:firstLine="480"/>
        <w:rPr>
          <w:rFonts w:ascii="Times New Roman" w:eastAsiaTheme="minorEastAsia" w:hAnsi="Times New Roman" w:cs="Times New Roman"/>
          <w:sz w:val="24"/>
        </w:rPr>
      </w:pPr>
      <w:r w:rsidRPr="0083319A">
        <w:rPr>
          <w:rFonts w:ascii="Times New Roman" w:eastAsiaTheme="minorEastAsia" w:hAnsi="Times New Roman" w:cs="Times New Roman"/>
          <w:sz w:val="24"/>
        </w:rPr>
        <w:t>另，申请人需同时在荷方指定奖学金报名网站提交在线申请（网址：</w:t>
      </w:r>
      <w:hyperlink r:id="rId7" w:history="1">
        <w:r w:rsidRPr="00207D04">
          <w:rPr>
            <w:rStyle w:val="a3"/>
            <w:rFonts w:ascii="Times New Roman" w:eastAsiaTheme="minorEastAsia" w:hAnsi="Times New Roman" w:cs="Times New Roman" w:hint="eastAsia"/>
            <w:sz w:val="24"/>
          </w:rPr>
          <w:t>www.studyinholland</w:t>
        </w:r>
        <w:bookmarkStart w:id="0" w:name="_GoBack"/>
        <w:bookmarkEnd w:id="0"/>
        <w:r w:rsidRPr="00207D04">
          <w:rPr>
            <w:rStyle w:val="a3"/>
            <w:rFonts w:ascii="Times New Roman" w:eastAsiaTheme="minorEastAsia" w:hAnsi="Times New Roman" w:cs="Times New Roman" w:hint="eastAsia"/>
            <w:sz w:val="24"/>
          </w:rPr>
          <w:t>.</w:t>
        </w:r>
        <w:r w:rsidRPr="00207D04">
          <w:rPr>
            <w:rStyle w:val="a3"/>
            <w:rFonts w:ascii="Times New Roman" w:eastAsiaTheme="minorEastAsia" w:hAnsi="Times New Roman" w:cs="Times New Roman" w:hint="eastAsia"/>
            <w:sz w:val="24"/>
          </w:rPr>
          <w:t>nl/sino-dutch</w:t>
        </w:r>
      </w:hyperlink>
      <w:r w:rsidRPr="0083319A">
        <w:rPr>
          <w:rFonts w:ascii="Times New Roman" w:eastAsiaTheme="minorEastAsia" w:hAnsi="Times New Roman" w:cs="Times New Roman"/>
          <w:sz w:val="24"/>
        </w:rPr>
        <w:t>），并可通过指定方式（邮箱：</w:t>
      </w:r>
      <w:r w:rsidRPr="0083319A">
        <w:rPr>
          <w:rFonts w:ascii="Times New Roman" w:eastAsiaTheme="minorEastAsia" w:hAnsi="Times New Roman" w:cs="Times New Roman"/>
          <w:sz w:val="24"/>
        </w:rPr>
        <w:t>sds@nuffic.nl</w:t>
      </w:r>
      <w:r w:rsidRPr="0083319A">
        <w:rPr>
          <w:rFonts w:ascii="Times New Roman" w:eastAsiaTheme="minorEastAsia" w:hAnsi="Times New Roman" w:cs="Times New Roman"/>
          <w:sz w:val="24"/>
        </w:rPr>
        <w:t>）向荷方咨询。</w:t>
      </w:r>
    </w:p>
    <w:p w14:paraId="0CF5C8CA" w14:textId="3626A1FE" w:rsidR="00072D31" w:rsidRPr="0083319A" w:rsidRDefault="00072D31" w:rsidP="00BC6AF6">
      <w:pPr>
        <w:spacing w:line="360" w:lineRule="auto"/>
        <w:ind w:firstLineChars="200" w:firstLine="480"/>
        <w:rPr>
          <w:rFonts w:ascii="Times New Roman" w:eastAsiaTheme="minorEastAsia" w:hAnsi="Times New Roman" w:cs="Times New Roman"/>
          <w:sz w:val="24"/>
        </w:rPr>
      </w:pPr>
      <w:r w:rsidRPr="0083319A">
        <w:rPr>
          <w:rFonts w:ascii="Times New Roman" w:eastAsiaTheme="minorEastAsia" w:hAnsi="Times New Roman" w:cs="Times New Roman"/>
          <w:sz w:val="24"/>
        </w:rPr>
        <w:t>2022/2023</w:t>
      </w:r>
      <w:r w:rsidRPr="0083319A">
        <w:rPr>
          <w:rFonts w:ascii="Times New Roman" w:eastAsiaTheme="minorEastAsia" w:hAnsi="Times New Roman" w:cs="Times New Roman"/>
          <w:sz w:val="24"/>
        </w:rPr>
        <w:t>年度与荷兰互换奖学金项目的具体介绍、申请条件、申请材料清单及说明、时间安排等详见附件</w:t>
      </w:r>
      <w:r w:rsidRPr="0083319A">
        <w:rPr>
          <w:rFonts w:ascii="Times New Roman" w:eastAsiaTheme="minorEastAsia" w:hAnsi="Times New Roman" w:cs="Times New Roman"/>
          <w:sz w:val="24"/>
        </w:rPr>
        <w:t>“</w:t>
      </w:r>
      <w:r w:rsidRPr="0083319A">
        <w:rPr>
          <w:rFonts w:ascii="Times New Roman" w:eastAsiaTheme="minorEastAsia" w:hAnsi="Times New Roman" w:cs="Times New Roman"/>
          <w:sz w:val="24"/>
        </w:rPr>
        <w:t>项目指南</w:t>
      </w:r>
      <w:r w:rsidRPr="0083319A">
        <w:rPr>
          <w:rFonts w:ascii="Times New Roman" w:eastAsiaTheme="minorEastAsia" w:hAnsi="Times New Roman" w:cs="Times New Roman"/>
          <w:sz w:val="24"/>
        </w:rPr>
        <w:t>”</w:t>
      </w:r>
      <w:r w:rsidRPr="0083319A">
        <w:rPr>
          <w:rFonts w:ascii="Times New Roman" w:eastAsiaTheme="minorEastAsia" w:hAnsi="Times New Roman" w:cs="Times New Roman"/>
          <w:sz w:val="24"/>
        </w:rPr>
        <w:t>。</w:t>
      </w:r>
    </w:p>
    <w:p w14:paraId="2A780C4A" w14:textId="14B1A853" w:rsidR="00382A4F" w:rsidRPr="0083319A" w:rsidRDefault="00271EF4" w:rsidP="00BC6AF6">
      <w:pPr>
        <w:spacing w:line="360" w:lineRule="auto"/>
        <w:ind w:leftChars="200" w:left="360"/>
        <w:rPr>
          <w:rFonts w:ascii="Times New Roman" w:eastAsiaTheme="minorEastAsia" w:hAnsi="Times New Roman" w:cs="Times New Roman"/>
          <w:b/>
          <w:bCs/>
          <w:sz w:val="24"/>
        </w:rPr>
      </w:pPr>
      <w:r w:rsidRPr="0083319A">
        <w:rPr>
          <w:rFonts w:ascii="Times New Roman" w:eastAsiaTheme="minorEastAsia" w:hAnsi="Times New Roman" w:cs="Times New Roman"/>
          <w:bCs/>
          <w:sz w:val="24"/>
        </w:rPr>
        <w:t>具体</w:t>
      </w:r>
      <w:r w:rsidRPr="0083319A">
        <w:rPr>
          <w:rFonts w:ascii="Times New Roman" w:eastAsiaTheme="minorEastAsia" w:hAnsi="Times New Roman" w:cs="Times New Roman"/>
          <w:sz w:val="24"/>
        </w:rPr>
        <w:t>申请条件、申请时间等请</w:t>
      </w:r>
      <w:r w:rsidR="00100F9E" w:rsidRPr="0083319A">
        <w:rPr>
          <w:rFonts w:ascii="Times New Roman" w:eastAsiaTheme="minorEastAsia" w:hAnsi="Times New Roman" w:cs="Times New Roman"/>
          <w:sz w:val="24"/>
        </w:rPr>
        <w:t>登录国家留学网查看</w:t>
      </w:r>
      <w:r w:rsidR="0083319A">
        <w:rPr>
          <w:rFonts w:ascii="Times New Roman" w:eastAsiaTheme="minorEastAsia" w:hAnsi="Times New Roman" w:cs="Times New Roman" w:hint="eastAsia"/>
          <w:sz w:val="24"/>
        </w:rPr>
        <w:t>：</w:t>
      </w:r>
      <w:hyperlink r:id="rId8" w:history="1">
        <w:r w:rsidR="008D1C0F" w:rsidRPr="0083319A">
          <w:rPr>
            <w:rStyle w:val="a3"/>
            <w:rFonts w:ascii="Times New Roman" w:eastAsiaTheme="minorEastAsia" w:hAnsi="Times New Roman" w:cs="Times New Roman"/>
            <w:bCs/>
            <w:sz w:val="24"/>
          </w:rPr>
          <w:t>https://www.csc.edu.cn/chuguo/s/2263</w:t>
        </w:r>
      </w:hyperlink>
      <w:r w:rsidR="008D1C0F" w:rsidRPr="0083319A">
        <w:rPr>
          <w:rFonts w:ascii="Times New Roman" w:eastAsiaTheme="minorEastAsia" w:hAnsi="Times New Roman" w:cs="Times New Roman"/>
          <w:b/>
          <w:bCs/>
          <w:sz w:val="24"/>
        </w:rPr>
        <w:t xml:space="preserve"> </w:t>
      </w:r>
    </w:p>
    <w:p w14:paraId="6468C106" w14:textId="310AF344" w:rsidR="004E2E6A" w:rsidRPr="0083319A" w:rsidRDefault="004E2E6A" w:rsidP="00BC6AF6">
      <w:pPr>
        <w:spacing w:line="360" w:lineRule="auto"/>
        <w:rPr>
          <w:rFonts w:ascii="Times New Roman" w:eastAsiaTheme="minorEastAsia" w:hAnsi="Times New Roman" w:cs="Times New Roman"/>
          <w:sz w:val="24"/>
        </w:rPr>
      </w:pPr>
    </w:p>
    <w:p w14:paraId="0C233E97" w14:textId="6F014448" w:rsidR="0068511B" w:rsidRPr="0083319A" w:rsidRDefault="0068511B" w:rsidP="00BC6AF6">
      <w:pPr>
        <w:spacing w:line="360" w:lineRule="auto"/>
        <w:rPr>
          <w:rFonts w:ascii="Times New Roman" w:eastAsiaTheme="minorEastAsia" w:hAnsi="Times New Roman" w:cs="Times New Roman" w:hint="eastAsia"/>
          <w:sz w:val="24"/>
        </w:rPr>
      </w:pPr>
      <w:r w:rsidRPr="0083319A">
        <w:rPr>
          <w:rFonts w:ascii="Times New Roman" w:eastAsiaTheme="minorEastAsia" w:hAnsi="Times New Roman" w:cs="Times New Roman"/>
          <w:sz w:val="24"/>
        </w:rPr>
        <w:t>研究生院</w:t>
      </w:r>
      <w:r w:rsidR="005E3289">
        <w:rPr>
          <w:rFonts w:ascii="Times New Roman" w:eastAsiaTheme="minorEastAsia" w:hAnsi="Times New Roman" w:cs="Times New Roman" w:hint="eastAsia"/>
          <w:sz w:val="24"/>
        </w:rPr>
        <w:t>培养处</w:t>
      </w:r>
    </w:p>
    <w:p w14:paraId="0EAE800B" w14:textId="49FF8605" w:rsidR="0068511B" w:rsidRPr="0083319A" w:rsidRDefault="0068511B" w:rsidP="00BC6AF6">
      <w:pPr>
        <w:spacing w:line="360" w:lineRule="auto"/>
        <w:rPr>
          <w:rFonts w:ascii="Times New Roman" w:eastAsiaTheme="minorEastAsia" w:hAnsi="Times New Roman" w:cs="Times New Roman"/>
          <w:sz w:val="24"/>
        </w:rPr>
      </w:pPr>
      <w:r w:rsidRPr="0083319A">
        <w:rPr>
          <w:rFonts w:ascii="Times New Roman" w:eastAsiaTheme="minorEastAsia" w:hAnsi="Times New Roman" w:cs="Times New Roman"/>
          <w:sz w:val="24"/>
        </w:rPr>
        <w:t>2022</w:t>
      </w:r>
      <w:r w:rsidRPr="0083319A">
        <w:rPr>
          <w:rFonts w:ascii="Times New Roman" w:eastAsiaTheme="minorEastAsia" w:hAnsi="Times New Roman" w:cs="Times New Roman"/>
          <w:sz w:val="24"/>
        </w:rPr>
        <w:t>年</w:t>
      </w:r>
      <w:r w:rsidRPr="0083319A">
        <w:rPr>
          <w:rFonts w:ascii="Times New Roman" w:eastAsiaTheme="minorEastAsia" w:hAnsi="Times New Roman" w:cs="Times New Roman"/>
          <w:sz w:val="24"/>
        </w:rPr>
        <w:t>3</w:t>
      </w:r>
      <w:r w:rsidRPr="0083319A">
        <w:rPr>
          <w:rFonts w:ascii="Times New Roman" w:eastAsiaTheme="minorEastAsia" w:hAnsi="Times New Roman" w:cs="Times New Roman"/>
          <w:sz w:val="24"/>
        </w:rPr>
        <w:t>月</w:t>
      </w:r>
      <w:r w:rsidR="00072D31" w:rsidRPr="0083319A">
        <w:rPr>
          <w:rFonts w:ascii="Times New Roman" w:eastAsiaTheme="minorEastAsia" w:hAnsi="Times New Roman" w:cs="Times New Roman"/>
          <w:sz w:val="24"/>
        </w:rPr>
        <w:t>4</w:t>
      </w:r>
      <w:r w:rsidRPr="0083319A">
        <w:rPr>
          <w:rFonts w:ascii="Times New Roman" w:eastAsiaTheme="minorEastAsia" w:hAnsi="Times New Roman" w:cs="Times New Roman"/>
          <w:sz w:val="24"/>
        </w:rPr>
        <w:t>日</w:t>
      </w:r>
    </w:p>
    <w:sectPr w:rsidR="0068511B" w:rsidRPr="0083319A" w:rsidSect="003D7AA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30FD6" w14:textId="77777777" w:rsidR="00ED5ACF" w:rsidRDefault="00ED5ACF" w:rsidP="00984279">
      <w:r>
        <w:separator/>
      </w:r>
    </w:p>
  </w:endnote>
  <w:endnote w:type="continuationSeparator" w:id="0">
    <w:p w14:paraId="2D1D8D0A" w14:textId="77777777" w:rsidR="00ED5ACF" w:rsidRDefault="00ED5ACF" w:rsidP="0098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9A258" w14:textId="77777777" w:rsidR="00ED5ACF" w:rsidRDefault="00ED5ACF" w:rsidP="00984279">
      <w:r>
        <w:separator/>
      </w:r>
    </w:p>
  </w:footnote>
  <w:footnote w:type="continuationSeparator" w:id="0">
    <w:p w14:paraId="5E385129" w14:textId="77777777" w:rsidR="00ED5ACF" w:rsidRDefault="00ED5ACF" w:rsidP="00984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C44A8"/>
    <w:rsid w:val="000431B8"/>
    <w:rsid w:val="00072D31"/>
    <w:rsid w:val="000A65F7"/>
    <w:rsid w:val="000B17AD"/>
    <w:rsid w:val="00100F9E"/>
    <w:rsid w:val="001A5797"/>
    <w:rsid w:val="001C39F7"/>
    <w:rsid w:val="00207D04"/>
    <w:rsid w:val="00254585"/>
    <w:rsid w:val="0026563E"/>
    <w:rsid w:val="00271EF4"/>
    <w:rsid w:val="00295984"/>
    <w:rsid w:val="00382A4F"/>
    <w:rsid w:val="003908A1"/>
    <w:rsid w:val="0039165B"/>
    <w:rsid w:val="003D7AA4"/>
    <w:rsid w:val="003F0D1F"/>
    <w:rsid w:val="00452CD5"/>
    <w:rsid w:val="004C6349"/>
    <w:rsid w:val="004C6E11"/>
    <w:rsid w:val="004E2E6A"/>
    <w:rsid w:val="004F7075"/>
    <w:rsid w:val="005407F3"/>
    <w:rsid w:val="005E2F71"/>
    <w:rsid w:val="005E3289"/>
    <w:rsid w:val="00637218"/>
    <w:rsid w:val="0068511B"/>
    <w:rsid w:val="006A1D12"/>
    <w:rsid w:val="006E1F11"/>
    <w:rsid w:val="0072286B"/>
    <w:rsid w:val="00733638"/>
    <w:rsid w:val="007757B2"/>
    <w:rsid w:val="00790B17"/>
    <w:rsid w:val="00790E50"/>
    <w:rsid w:val="007B55C7"/>
    <w:rsid w:val="007C7F0E"/>
    <w:rsid w:val="008330A0"/>
    <w:rsid w:val="0083319A"/>
    <w:rsid w:val="00844AD5"/>
    <w:rsid w:val="00872480"/>
    <w:rsid w:val="008A0073"/>
    <w:rsid w:val="008D1C0F"/>
    <w:rsid w:val="009431BB"/>
    <w:rsid w:val="00984279"/>
    <w:rsid w:val="009E5CB0"/>
    <w:rsid w:val="00A460FF"/>
    <w:rsid w:val="00A61AA4"/>
    <w:rsid w:val="00A66A53"/>
    <w:rsid w:val="00AF1E3C"/>
    <w:rsid w:val="00AF7FFB"/>
    <w:rsid w:val="00B26514"/>
    <w:rsid w:val="00B6185A"/>
    <w:rsid w:val="00BC1D08"/>
    <w:rsid w:val="00BC6AF6"/>
    <w:rsid w:val="00BD39F8"/>
    <w:rsid w:val="00C42158"/>
    <w:rsid w:val="00C66755"/>
    <w:rsid w:val="00CA3803"/>
    <w:rsid w:val="00CC4085"/>
    <w:rsid w:val="00D01CF9"/>
    <w:rsid w:val="00DA67EE"/>
    <w:rsid w:val="00ED5ACF"/>
    <w:rsid w:val="00EF0D5A"/>
    <w:rsid w:val="00F02602"/>
    <w:rsid w:val="00F51C24"/>
    <w:rsid w:val="00F87529"/>
    <w:rsid w:val="00FF1466"/>
    <w:rsid w:val="612C44A8"/>
    <w:rsid w:val="680D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53976F"/>
  <w15:docId w15:val="{D5330456-0B64-4935-8864-4A6F8585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rsid w:val="00984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a5">
    <w:name w:val="页眉 字符"/>
    <w:basedOn w:val="a0"/>
    <w:link w:val="a4"/>
    <w:rsid w:val="00984279"/>
    <w:rPr>
      <w:rFonts w:eastAsia="仿宋"/>
      <w:kern w:val="2"/>
      <w:sz w:val="18"/>
      <w:szCs w:val="18"/>
    </w:rPr>
  </w:style>
  <w:style w:type="paragraph" w:styleId="a6">
    <w:name w:val="footer"/>
    <w:basedOn w:val="a"/>
    <w:link w:val="a7"/>
    <w:rsid w:val="00984279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a7">
    <w:name w:val="页脚 字符"/>
    <w:basedOn w:val="a0"/>
    <w:link w:val="a6"/>
    <w:rsid w:val="00984279"/>
    <w:rPr>
      <w:rFonts w:eastAsia="仿宋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D39F8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AF1E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9">
    <w:name w:val="FollowedHyperlink"/>
    <w:basedOn w:val="a0"/>
    <w:rsid w:val="00271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1665">
              <w:marLeft w:val="0"/>
              <w:marRight w:val="0"/>
              <w:marTop w:val="0"/>
              <w:marBottom w:val="0"/>
              <w:divBdr>
                <w:top w:val="single" w:sz="18" w:space="0" w:color="5689D2"/>
                <w:left w:val="none" w:sz="0" w:space="0" w:color="auto"/>
                <w:bottom w:val="single" w:sz="12" w:space="0" w:color="5689D2"/>
                <w:right w:val="none" w:sz="0" w:space="0" w:color="auto"/>
              </w:divBdr>
              <w:divsChild>
                <w:div w:id="4309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BDBDB"/>
                    <w:bottom w:val="none" w:sz="0" w:space="0" w:color="auto"/>
                    <w:right w:val="single" w:sz="6" w:space="0" w:color="DBDBDB"/>
                  </w:divBdr>
                  <w:divsChild>
                    <w:div w:id="6230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7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0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3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8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95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60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4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2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8165">
              <w:marLeft w:val="0"/>
              <w:marRight w:val="0"/>
              <w:marTop w:val="0"/>
              <w:marBottom w:val="0"/>
              <w:divBdr>
                <w:top w:val="single" w:sz="18" w:space="0" w:color="5689D2"/>
                <w:left w:val="none" w:sz="0" w:space="0" w:color="auto"/>
                <w:bottom w:val="single" w:sz="12" w:space="0" w:color="5689D2"/>
                <w:right w:val="none" w:sz="0" w:space="0" w:color="auto"/>
              </w:divBdr>
              <w:divsChild>
                <w:div w:id="20980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BDBDB"/>
                    <w:bottom w:val="none" w:sz="0" w:space="0" w:color="auto"/>
                    <w:right w:val="single" w:sz="6" w:space="0" w:color="DBDBDB"/>
                  </w:divBdr>
                  <w:divsChild>
                    <w:div w:id="75119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0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0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0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9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0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79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48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c.edu.cn/chuguo/s/22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yinholland.nl/sino-dut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Xixi Shen</dc:creator>
  <cp:lastModifiedBy>沈夕希</cp:lastModifiedBy>
  <cp:revision>42</cp:revision>
  <dcterms:created xsi:type="dcterms:W3CDTF">2020-11-17T01:55:00Z</dcterms:created>
  <dcterms:modified xsi:type="dcterms:W3CDTF">2022-03-04T06:30:00Z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